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1EC6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看上古神兽和世界遗产在AI世界的奇妙碰撞</w:t>
      </w:r>
    </w:p>
    <w:p w14:paraId="2DCE1D80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</w:p>
    <w:p w14:paraId="4A2A376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云南网视频号链接：</w:t>
      </w:r>
    </w:p>
    <w:p w14:paraId="6CE3FA9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"https://weixin.qq.com/sph/Az84v5dKz"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sz w:val="32"/>
          <w:szCs w:val="32"/>
        </w:rPr>
        <w:t>https://weixin.qq.com/sph/Az84v5dKz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471BF83D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3D282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有效下载链接：</w:t>
      </w:r>
    </w:p>
    <w:p w14:paraId="54E44EAD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链接: </w:t>
      </w:r>
    </w:p>
    <w:p w14:paraId="304F35F7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"https://pan.baidu.com/s/1o4TfaZQPn-8b2Rknzi6Vuw"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https://pan.baidu.com/s/1o4TfaZQPn-8b2Rknzi6Vuw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460AD1D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提取码: kvay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博雅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022E6"/>
    <w:rsid w:val="0B0022E6"/>
    <w:rsid w:val="39A95DA7"/>
    <w:rsid w:val="6C43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129</Characters>
  <Lines>0</Lines>
  <Paragraphs>0</Paragraphs>
  <TotalTime>20</TotalTime>
  <ScaleCrop>false</ScaleCrop>
  <LinksUpToDate>false</LinksUpToDate>
  <CharactersWithSpaces>132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2026-05-27T01:21:00Z</dcterms:created>
  <dc:creator>渔樵</dc:creator>
  <cp:lastModifiedBy>☀️Jamaica Sun☀️骞骞</cp:lastModifiedBy>
  <dcterms:modified xsi:type="dcterms:W3CDTF">2026-05-27T01:57:40Z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8B5693F320DD4EAA991F04FE1103312D_11</vt:lpwstr>
  </property>
  <property fmtid="{D5CDD505-2E9C-101B-9397-08002B2CF9AE}" pid="4" name="KSOTemplateDocerSaveRecord">
    <vt:lpwstr>eyJoZGlkIjoiMzAwNmQ5YmIxZTc4YjA1MDJmMzg5ODMzN2JkMjg3NDIiLCJ1c2VySWQiOiIzNTkwNDcwMjEifQ==</vt:lpwstr>
  </property>
</Properties>
</file>